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6B7" w:rsidRDefault="00F276B7" w:rsidP="00480FA9">
      <w:pPr>
        <w:spacing w:after="0" w:line="240" w:lineRule="auto"/>
        <w:rPr>
          <w:sz w:val="32"/>
          <w:szCs w:val="32"/>
          <w:u w:val="single"/>
        </w:rPr>
      </w:pPr>
      <w:r w:rsidRPr="00480FA9">
        <w:rPr>
          <w:sz w:val="24"/>
        </w:rPr>
        <w:tab/>
      </w:r>
      <w:r w:rsidRPr="00480FA9">
        <w:rPr>
          <w:sz w:val="24"/>
        </w:rPr>
        <w:tab/>
      </w:r>
      <w:r w:rsidRPr="00480FA9">
        <w:rPr>
          <w:sz w:val="24"/>
        </w:rPr>
        <w:tab/>
      </w:r>
      <w:r w:rsidRPr="00480FA9">
        <w:rPr>
          <w:sz w:val="24"/>
        </w:rPr>
        <w:tab/>
      </w:r>
      <w:r w:rsidRPr="00480FA9">
        <w:rPr>
          <w:sz w:val="24"/>
        </w:rPr>
        <w:tab/>
      </w:r>
      <w:smartTag w:uri="urn:schemas-microsoft-com:office:smarttags" w:element="address">
        <w:smartTag w:uri="urn:schemas-microsoft-com:office:smarttags" w:element="Street">
          <w:r w:rsidRPr="00480FA9">
            <w:rPr>
              <w:sz w:val="32"/>
              <w:szCs w:val="32"/>
              <w:u w:val="single"/>
            </w:rPr>
            <w:t>A Way</w:t>
          </w:r>
        </w:smartTag>
      </w:smartTag>
      <w:r w:rsidRPr="00480FA9">
        <w:rPr>
          <w:sz w:val="32"/>
          <w:szCs w:val="32"/>
          <w:u w:val="single"/>
        </w:rPr>
        <w:t xml:space="preserve"> of Life</w:t>
      </w:r>
    </w:p>
    <w:p w:rsidR="00F276B7" w:rsidRDefault="00F276B7" w:rsidP="0092581A">
      <w:pPr>
        <w:spacing w:after="0" w:line="240" w:lineRule="auto"/>
        <w:rPr>
          <w:sz w:val="32"/>
          <w:szCs w:val="32"/>
          <w:u w:val="single"/>
        </w:rPr>
      </w:pPr>
    </w:p>
    <w:p w:rsidR="00F276B7" w:rsidRPr="0092581A" w:rsidRDefault="00F276B7" w:rsidP="0092581A">
      <w:pPr>
        <w:spacing w:after="0" w:line="240" w:lineRule="auto"/>
        <w:rPr>
          <w:sz w:val="24"/>
          <w:szCs w:val="32"/>
        </w:rPr>
      </w:pPr>
    </w:p>
    <w:p w:rsidR="00F276B7" w:rsidRDefault="00F276B7" w:rsidP="00041182">
      <w:pPr>
        <w:spacing w:after="0" w:line="480" w:lineRule="auto"/>
        <w:ind w:firstLine="720"/>
        <w:rPr>
          <w:sz w:val="24"/>
          <w:szCs w:val="32"/>
        </w:rPr>
      </w:pPr>
      <w:r>
        <w:rPr>
          <w:sz w:val="24"/>
          <w:szCs w:val="32"/>
        </w:rPr>
        <w:t xml:space="preserve">The rest of the world has destroyed the life of the Makah tribe It is not the Makah tribes fault that the gray whales were endangered but now since they are not, the tribe should be allowed to do what they have always done; hunt whales.  </w:t>
      </w:r>
    </w:p>
    <w:p w:rsidR="00F276B7" w:rsidRDefault="00F276B7" w:rsidP="006471AC">
      <w:pPr>
        <w:spacing w:after="0" w:line="480" w:lineRule="auto"/>
        <w:rPr>
          <w:sz w:val="24"/>
          <w:szCs w:val="32"/>
        </w:rPr>
      </w:pPr>
      <w:r>
        <w:rPr>
          <w:sz w:val="24"/>
          <w:szCs w:val="32"/>
        </w:rPr>
        <w:tab/>
        <w:t>The whale is a big part of their lives. Before anyone else knew about whaling, the Makah tribe had been practicing this for many centuries. “We have whaled for more than 1,500 years” says an elder from the tribe (Columbian). In the tribe, children have been taught that whaling is a big part of the community and that they should be thankful for the whale. Since the people have taken pride in whaling they learn to use the entire whale and use efficient ways to kill the whale. “The tradition of whaling has been passed down from generation to generation, showing respect for their ancestors Makah people take pride in whaling” (Murphy). When you are taught in school and by your parents that hunting and relying on the whales are a big part of your society you feel good doing what is best for your tribe. This is how the Makah Tribe feel and should not only be appreciated but practiced. “Over time, these hunts, and all that they signified, became a part of the social structure of the tribe. The people, in a very sense, became dependent on them, both physically and spiritually” (Johnson).The tribe depended deeply on the whales, almost as if it was a part of their community. People became attached to this whale, everything they do revolved around this whale.</w:t>
      </w:r>
    </w:p>
    <w:p w:rsidR="00F276B7" w:rsidRDefault="00F276B7" w:rsidP="006471AC">
      <w:pPr>
        <w:spacing w:after="0" w:line="480" w:lineRule="auto"/>
        <w:rPr>
          <w:sz w:val="24"/>
          <w:szCs w:val="32"/>
        </w:rPr>
      </w:pPr>
      <w:r>
        <w:rPr>
          <w:sz w:val="24"/>
          <w:szCs w:val="32"/>
        </w:rPr>
        <w:tab/>
        <w:t>Whenever the gray whales were at risk, the Makahs made sure that they were safe and did not hunt them to extinction. “Before the whales were endangered, the tribe hunted freely. When they  were at risk of the species becoming extinct, they wanted the gray whales to live on” (Barnsley).The Makah tribe made sure that when the population of the gray whales was growing weak, they did not hurt them. Now that the species are strongly climbing back to 26,000 the Makah people should be allowed to hunt them. The Makah Tribe were patient enough to wait 70 years (1920-1990) for the whales to get off the endangered species list so they could start hunting them again,  “Our great-grandfathers saved the whale for us when they voluntarily put down the harpoon to repopulate the whales” (BARBER P-I REPORTER). In 1920 the gray whales were officially put on the endangered species list, but then in 1994 they were happily taken off. When the tribe heard the good news that the whale’s population had grown strong, they thought they would have no problem hunting them again. “The whales are not endangered anymore,” he said. “There’s no reason for them not to be able to continue a tradition that was with them for a much longer period of time than it’s been absent” (Hucks). While the whaling has been stopped for a long time, it is nothing compared to how long they have been using this whale hunt for the tribe. When the whales come back strongly growing in numbers, they Makah tribe shouldn’t have a problem with the treaty when you never had a problem with this before.</w:t>
      </w:r>
    </w:p>
    <w:p w:rsidR="00F276B7" w:rsidRDefault="00F276B7" w:rsidP="006471AC">
      <w:pPr>
        <w:spacing w:after="0" w:line="480" w:lineRule="auto"/>
        <w:rPr>
          <w:sz w:val="24"/>
          <w:szCs w:val="32"/>
        </w:rPr>
      </w:pPr>
      <w:r>
        <w:rPr>
          <w:sz w:val="24"/>
          <w:szCs w:val="32"/>
        </w:rPr>
        <w:tab/>
        <w:t>Using the meat, blubber, bone, and oils, the Makah Tribe has been appreciating the whale and the resources the whale gives them. “Everybody is busy trying to earn a living. A lot of the people are fishermen and there’s nobody around. But it’s nice to have our treaty rights affirmed” (BARBER P-I REPORTER). Most of the Makah people’s jobs are linked to this whale hunt. Many people are able to pay the bills and put food on the table because of this tradition. If they could not hunt these whales and provide food for their family, there would be more people would be out of work and that would make the local economy weak and a lot of families might go hungry. “It is important to distinguish between those who once hunted the whale for its oil only and those who for centuries have hunted the whale for food” (Seattle Times). The Makah tribe does not kill these whales for a profit or only one resource but for food, clothes, oils, jewelry, and bone. They use every part of the whale and do not waste a single bit. If you don’t want it, someone else in the tribe needs it. “…We will abide by federal and international laws which prohibits commerce in whale meat. Our Tribal laws which also prohibits any sale of whale meat or whale products, except for artifacts made by Makah carvers out of whale bone” (Makah Tribal Council). This tribe does not hunt these beautiful sea creatures for profit; but for tradition and spiritual happiness. This is no way to make a quick buck and the Makah people certainly know the difference between right and wrong. They take pride in what they do and what they do it for.</w:t>
      </w:r>
    </w:p>
    <w:p w:rsidR="00F276B7" w:rsidRDefault="00F276B7" w:rsidP="00F0059A">
      <w:pPr>
        <w:spacing w:after="0" w:line="480" w:lineRule="auto"/>
        <w:ind w:firstLine="720"/>
        <w:rPr>
          <w:sz w:val="24"/>
          <w:szCs w:val="32"/>
        </w:rPr>
      </w:pPr>
      <w:r>
        <w:rPr>
          <w:sz w:val="24"/>
          <w:szCs w:val="32"/>
        </w:rPr>
        <w:t xml:space="preserve">Makah people are not so different from us, we see them as different people but in reality they are just like us. “People see us as traditional Native Americans; we are just like everyone else” (Makah Tribal Members). The Makah feel alone in a world without our help. We need to realize that we are all human and we all have flaws, everyone sees other people’s imperfections and not their strengths. “The tribe thinks it’s natural to eat and kill whales as it is to eat and kill cows (Makah Tribal Council). There is absolutely no difference between eating a whale stake and having a hamburger. Neither cows nor gray whales are on the endangered species list. </w:t>
      </w:r>
    </w:p>
    <w:p w:rsidR="00F276B7" w:rsidRDefault="00F276B7" w:rsidP="006471AC">
      <w:pPr>
        <w:spacing w:after="0" w:line="480" w:lineRule="auto"/>
        <w:rPr>
          <w:sz w:val="24"/>
          <w:szCs w:val="32"/>
        </w:rPr>
      </w:pPr>
      <w:r>
        <w:rPr>
          <w:sz w:val="24"/>
          <w:szCs w:val="32"/>
        </w:rPr>
        <w:tab/>
        <w:t xml:space="preserve">The Makahs should be treated with respect. They are so much like us and we should take that into consideration, they feel threatened by us that we question their way of living. The readers should also feel promoted to help the Makah Tribe out by speaking at a public hearing or even just letting the tribe know you are on their side. People should contact the Makah people and find out how they can help. The tribe needs help with the battle and they cannot do it alone. Helping them out is a big way to make sure they are allowed to hunt whales. Speak at a public hearing to support the tribe and help the public realize the Makah people should be allowed to hunt whales. People need to be informed about the struggle for the Makah tribe and a good way of doing this is to let other people know your opinion. You can share all your ideas about the tribe’s rights and traditions, they need your help. </w:t>
      </w:r>
    </w:p>
    <w:p w:rsidR="00F276B7" w:rsidRDefault="00F276B7" w:rsidP="006471AC">
      <w:pPr>
        <w:spacing w:after="0" w:line="480" w:lineRule="auto"/>
        <w:rPr>
          <w:sz w:val="24"/>
          <w:szCs w:val="32"/>
        </w:rPr>
      </w:pPr>
      <w:r>
        <w:rPr>
          <w:sz w:val="24"/>
          <w:szCs w:val="32"/>
        </w:rPr>
        <w:tab/>
        <w:t xml:space="preserve">The Makah people, you may think are different because they hunt whales and live in longhouses, but they are just like us. We both have a way of showing our gratitude to our ancestors by doing what we feel is right, we probably have different ideas to what that is, but we can both understand each other if we just compare ourselves. We should not disrespect the Makahs ancestors by judging the way they live, but accepting the fact that we have a unique ways of surviving.  </w:t>
      </w:r>
    </w:p>
    <w:p w:rsidR="00F276B7" w:rsidRPr="00480FA9" w:rsidRDefault="00F276B7" w:rsidP="006471AC">
      <w:pPr>
        <w:spacing w:after="0" w:line="480" w:lineRule="auto"/>
        <w:rPr>
          <w:sz w:val="24"/>
          <w:szCs w:val="32"/>
        </w:rPr>
      </w:pPr>
      <w:r>
        <w:rPr>
          <w:sz w:val="24"/>
          <w:szCs w:val="32"/>
        </w:rPr>
        <w:tab/>
      </w:r>
    </w:p>
    <w:p w:rsidR="00F276B7" w:rsidRPr="00480FA9" w:rsidRDefault="00F276B7">
      <w:pPr>
        <w:spacing w:after="0" w:line="240" w:lineRule="auto"/>
        <w:rPr>
          <w:sz w:val="24"/>
        </w:rPr>
      </w:pPr>
    </w:p>
    <w:sectPr w:rsidR="00F276B7" w:rsidRPr="00480FA9" w:rsidSect="0059685A">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76B7" w:rsidRDefault="00F276B7">
      <w:r>
        <w:separator/>
      </w:r>
    </w:p>
  </w:endnote>
  <w:endnote w:type="continuationSeparator" w:id="0">
    <w:p w:rsidR="00F276B7" w:rsidRDefault="00F276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MS Mincho">
    <w:altName w:val="?l?r ??fc"/>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76B7" w:rsidRDefault="00F276B7">
      <w:r>
        <w:separator/>
      </w:r>
    </w:p>
  </w:footnote>
  <w:footnote w:type="continuationSeparator" w:id="0">
    <w:p w:rsidR="00F276B7" w:rsidRDefault="00F276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76B7" w:rsidRPr="00480FA9" w:rsidRDefault="00F276B7" w:rsidP="00124B67">
    <w:pPr>
      <w:spacing w:after="0" w:line="240" w:lineRule="auto"/>
      <w:rPr>
        <w:sz w:val="24"/>
      </w:rPr>
    </w:pPr>
    <w:r w:rsidRPr="00480FA9">
      <w:rPr>
        <w:sz w:val="24"/>
      </w:rPr>
      <w:t>Paige Thomson</w:t>
    </w:r>
  </w:p>
  <w:p w:rsidR="00F276B7" w:rsidRPr="00480FA9" w:rsidRDefault="00F276B7" w:rsidP="00124B67">
    <w:pPr>
      <w:spacing w:after="0" w:line="240" w:lineRule="auto"/>
      <w:rPr>
        <w:sz w:val="24"/>
      </w:rPr>
    </w:pPr>
    <w:r w:rsidRPr="00480FA9">
      <w:rPr>
        <w:sz w:val="24"/>
      </w:rPr>
      <w:t>May 25, 2011</w:t>
    </w:r>
  </w:p>
  <w:p w:rsidR="00F276B7" w:rsidRDefault="00F276B7" w:rsidP="00124B67">
    <w:pPr>
      <w:spacing w:after="0" w:line="240" w:lineRule="auto"/>
      <w:rPr>
        <w:sz w:val="24"/>
      </w:rPr>
    </w:pPr>
    <w:r w:rsidRPr="00480FA9">
      <w:rPr>
        <w:sz w:val="24"/>
      </w:rPr>
      <w:t xml:space="preserve">Humanities 3/4 </w:t>
    </w:r>
  </w:p>
  <w:p w:rsidR="00F276B7" w:rsidRDefault="00F276B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80FA9"/>
    <w:rsid w:val="00041182"/>
    <w:rsid w:val="000640D8"/>
    <w:rsid w:val="00124B67"/>
    <w:rsid w:val="00246125"/>
    <w:rsid w:val="00277DF1"/>
    <w:rsid w:val="002C2E69"/>
    <w:rsid w:val="00311DE1"/>
    <w:rsid w:val="00386E1D"/>
    <w:rsid w:val="00480FA9"/>
    <w:rsid w:val="005938A8"/>
    <w:rsid w:val="0059685A"/>
    <w:rsid w:val="005A1973"/>
    <w:rsid w:val="0063621B"/>
    <w:rsid w:val="006471AC"/>
    <w:rsid w:val="006B58D7"/>
    <w:rsid w:val="006B5AEF"/>
    <w:rsid w:val="006E536B"/>
    <w:rsid w:val="00717EDF"/>
    <w:rsid w:val="008713F9"/>
    <w:rsid w:val="009120DC"/>
    <w:rsid w:val="0092581A"/>
    <w:rsid w:val="009B54D0"/>
    <w:rsid w:val="009D4D3A"/>
    <w:rsid w:val="00A13624"/>
    <w:rsid w:val="00A56A89"/>
    <w:rsid w:val="00B01449"/>
    <w:rsid w:val="00C3298C"/>
    <w:rsid w:val="00D0571E"/>
    <w:rsid w:val="00DD1AFA"/>
    <w:rsid w:val="00E7589C"/>
    <w:rsid w:val="00EE087F"/>
    <w:rsid w:val="00F0059A"/>
    <w:rsid w:val="00F276B7"/>
    <w:rsid w:val="00F5264A"/>
    <w:rsid w:val="00F84FF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85A"/>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line="240" w:lineRule="auto"/>
    </w:pPr>
    <w:rPr>
      <w:rFonts w:ascii="Tahoma" w:eastAsia="MS Mincho" w:hAnsi="Tahoma" w:cs="Tahoma"/>
      <w:sz w:val="16"/>
      <w:szCs w:val="16"/>
      <w:lang w:eastAsia="ja-JP"/>
    </w:rPr>
  </w:style>
  <w:style w:type="character" w:customStyle="1" w:styleId="BalloonTextChar">
    <w:name w:val="Balloon Text Char"/>
    <w:basedOn w:val="DefaultParagraphFont"/>
    <w:link w:val="BalloonText"/>
    <w:uiPriority w:val="99"/>
    <w:semiHidden/>
    <w:rsid w:val="00650184"/>
    <w:rPr>
      <w:rFonts w:ascii="Times New Roman" w:hAnsi="Times New Roman"/>
      <w:sz w:val="0"/>
      <w:szCs w:val="0"/>
    </w:rPr>
  </w:style>
  <w:style w:type="paragraph" w:styleId="Header">
    <w:name w:val="header"/>
    <w:basedOn w:val="Normal"/>
    <w:link w:val="HeaderChar"/>
    <w:uiPriority w:val="99"/>
    <w:rsid w:val="00124B67"/>
    <w:pPr>
      <w:tabs>
        <w:tab w:val="center" w:pos="4320"/>
        <w:tab w:val="right" w:pos="8640"/>
      </w:tabs>
    </w:pPr>
  </w:style>
  <w:style w:type="character" w:customStyle="1" w:styleId="HeaderChar">
    <w:name w:val="Header Char"/>
    <w:basedOn w:val="DefaultParagraphFont"/>
    <w:link w:val="Header"/>
    <w:uiPriority w:val="99"/>
    <w:semiHidden/>
    <w:rsid w:val="00650184"/>
  </w:style>
  <w:style w:type="paragraph" w:styleId="Footer">
    <w:name w:val="footer"/>
    <w:basedOn w:val="Normal"/>
    <w:link w:val="FooterChar"/>
    <w:uiPriority w:val="99"/>
    <w:rsid w:val="00124B67"/>
    <w:pPr>
      <w:tabs>
        <w:tab w:val="center" w:pos="4320"/>
        <w:tab w:val="right" w:pos="8640"/>
      </w:tabs>
    </w:pPr>
  </w:style>
  <w:style w:type="character" w:customStyle="1" w:styleId="FooterChar">
    <w:name w:val="Footer Char"/>
    <w:basedOn w:val="DefaultParagraphFont"/>
    <w:link w:val="Footer"/>
    <w:uiPriority w:val="99"/>
    <w:semiHidden/>
    <w:rsid w:val="0065018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4</Pages>
  <Words>1007</Words>
  <Characters>5742</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Paige Thomson</dc:title>
  <dc:subject/>
  <dc:creator>Paige</dc:creator>
  <cp:keywords/>
  <dc:description/>
  <cp:lastModifiedBy>Michelle</cp:lastModifiedBy>
  <cp:revision>3</cp:revision>
  <cp:lastPrinted>2011-05-27T17:06:00Z</cp:lastPrinted>
  <dcterms:created xsi:type="dcterms:W3CDTF">2011-05-30T16:57:00Z</dcterms:created>
  <dcterms:modified xsi:type="dcterms:W3CDTF">2011-05-30T16:58:00Z</dcterms:modified>
</cp:coreProperties>
</file>